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F33C9B" w14:textId="77777777" w:rsidR="00DB082A" w:rsidRPr="00DB082A" w:rsidRDefault="00DB082A" w:rsidP="00B82558">
      <w:pPr>
        <w:spacing w:line="240" w:lineRule="auto"/>
        <w:jc w:val="center"/>
        <w:rPr>
          <w:rFonts w:ascii="Times New Roman" w:hAnsi="Times New Roman" w:cs="Times New Roman"/>
        </w:rPr>
      </w:pPr>
      <w:bookmarkStart w:id="0" w:name="_GoBack"/>
      <w:bookmarkEnd w:id="0"/>
    </w:p>
    <w:p w14:paraId="79690409" w14:textId="77777777" w:rsidR="00DB082A" w:rsidRPr="00DB082A" w:rsidRDefault="00DB082A" w:rsidP="00B82558">
      <w:pPr>
        <w:spacing w:line="240" w:lineRule="auto"/>
        <w:jc w:val="center"/>
        <w:rPr>
          <w:rFonts w:ascii="Times New Roman" w:hAnsi="Times New Roman" w:cs="Times New Roman"/>
        </w:rPr>
      </w:pPr>
    </w:p>
    <w:p w14:paraId="4CCCC587" w14:textId="77777777" w:rsidR="00DB082A" w:rsidRPr="00DB082A" w:rsidRDefault="00DB082A" w:rsidP="00B82558">
      <w:pPr>
        <w:spacing w:line="240" w:lineRule="auto"/>
        <w:jc w:val="center"/>
        <w:rPr>
          <w:rFonts w:ascii="Times New Roman" w:hAnsi="Times New Roman" w:cs="Times New Roman"/>
        </w:rPr>
      </w:pPr>
    </w:p>
    <w:p w14:paraId="3AC9596B" w14:textId="77777777" w:rsidR="00C86A36" w:rsidRDefault="00C86A36" w:rsidP="00B82558">
      <w:pPr>
        <w:spacing w:line="240" w:lineRule="auto"/>
        <w:jc w:val="center"/>
        <w:rPr>
          <w:rFonts w:ascii="Times New Roman" w:hAnsi="Times New Roman" w:cs="Times New Roman"/>
        </w:rPr>
      </w:pPr>
    </w:p>
    <w:p w14:paraId="59783C48" w14:textId="77777777" w:rsidR="00C86A36" w:rsidRDefault="00C86A36" w:rsidP="00B82558">
      <w:pPr>
        <w:spacing w:line="240" w:lineRule="auto"/>
        <w:jc w:val="center"/>
        <w:rPr>
          <w:rFonts w:ascii="Times New Roman" w:hAnsi="Times New Roman" w:cs="Times New Roman"/>
        </w:rPr>
      </w:pPr>
    </w:p>
    <w:p w14:paraId="74AD6AE6" w14:textId="77777777" w:rsidR="00C86A36" w:rsidRDefault="00C86A36" w:rsidP="00B82558">
      <w:pPr>
        <w:spacing w:line="240" w:lineRule="auto"/>
        <w:jc w:val="center"/>
        <w:rPr>
          <w:rFonts w:ascii="Times New Roman" w:hAnsi="Times New Roman" w:cs="Times New Roman"/>
        </w:rPr>
      </w:pPr>
    </w:p>
    <w:p w14:paraId="3BEAE41A" w14:textId="77777777" w:rsidR="00C86A36" w:rsidRPr="00DB082A" w:rsidRDefault="00C86A36" w:rsidP="00B82558">
      <w:pPr>
        <w:spacing w:line="240" w:lineRule="auto"/>
        <w:jc w:val="center"/>
        <w:rPr>
          <w:rFonts w:ascii="Times New Roman" w:hAnsi="Times New Roman" w:cs="Times New Roman"/>
        </w:rPr>
      </w:pPr>
    </w:p>
    <w:p w14:paraId="3D3D9EAD" w14:textId="77777777" w:rsidR="00DB082A" w:rsidRPr="00DB082A" w:rsidRDefault="00DB082A" w:rsidP="00B82558">
      <w:pPr>
        <w:spacing w:line="240" w:lineRule="auto"/>
        <w:jc w:val="center"/>
        <w:rPr>
          <w:rFonts w:ascii="Times New Roman" w:hAnsi="Times New Roman" w:cs="Times New Roman"/>
        </w:rPr>
      </w:pPr>
    </w:p>
    <w:p w14:paraId="7FFD1588" w14:textId="77777777" w:rsidR="00DB082A" w:rsidRPr="00DB082A" w:rsidRDefault="00DB082A" w:rsidP="00B82558">
      <w:pPr>
        <w:spacing w:line="240" w:lineRule="auto"/>
        <w:jc w:val="center"/>
        <w:rPr>
          <w:rFonts w:ascii="Times New Roman" w:hAnsi="Times New Roman" w:cs="Times New Roman"/>
        </w:rPr>
      </w:pPr>
    </w:p>
    <w:p w14:paraId="2B2FF593" w14:textId="77777777" w:rsidR="00DB082A" w:rsidRPr="00DB082A" w:rsidRDefault="00DB082A" w:rsidP="00B82558">
      <w:pPr>
        <w:spacing w:line="240" w:lineRule="auto"/>
        <w:jc w:val="center"/>
        <w:rPr>
          <w:rFonts w:ascii="Times New Roman" w:hAnsi="Times New Roman" w:cs="Times New Roman"/>
        </w:rPr>
      </w:pPr>
    </w:p>
    <w:p w14:paraId="69ECC2EB" w14:textId="77777777" w:rsidR="00DB082A" w:rsidRPr="00DB082A" w:rsidRDefault="00DB082A" w:rsidP="00B82558">
      <w:pPr>
        <w:spacing w:line="240" w:lineRule="auto"/>
        <w:jc w:val="center"/>
        <w:rPr>
          <w:rFonts w:ascii="Times New Roman" w:hAnsi="Times New Roman" w:cs="Times New Roman"/>
        </w:rPr>
      </w:pPr>
    </w:p>
    <w:p w14:paraId="3AFEAC41" w14:textId="77777777" w:rsidR="00BA074B" w:rsidRPr="00DB082A" w:rsidRDefault="00A02659" w:rsidP="00B82558">
      <w:pPr>
        <w:spacing w:line="240" w:lineRule="auto"/>
        <w:jc w:val="center"/>
        <w:rPr>
          <w:rFonts w:ascii="Times New Roman" w:hAnsi="Times New Roman" w:cs="Times New Roman"/>
        </w:rPr>
      </w:pPr>
      <w:r w:rsidRPr="00DB082A">
        <w:rPr>
          <w:rFonts w:ascii="Times New Roman" w:hAnsi="Times New Roman" w:cs="Times New Roman"/>
        </w:rPr>
        <w:t>Climate Change and Greenhouse Effect</w:t>
      </w:r>
    </w:p>
    <w:p w14:paraId="57230F41" w14:textId="1FCEDE11" w:rsidR="00DB082A" w:rsidRPr="00DB082A" w:rsidRDefault="00A02659" w:rsidP="00B82558">
      <w:pPr>
        <w:spacing w:line="240" w:lineRule="auto"/>
        <w:jc w:val="center"/>
        <w:rPr>
          <w:rFonts w:ascii="Times New Roman" w:hAnsi="Times New Roman" w:cs="Times New Roman"/>
        </w:rPr>
      </w:pPr>
      <w:r>
        <w:rPr>
          <w:rFonts w:ascii="Times New Roman" w:hAnsi="Times New Roman" w:cs="Times New Roman"/>
        </w:rPr>
        <w:t xml:space="preserve">Student’s </w:t>
      </w:r>
      <w:r w:rsidRPr="00DB082A">
        <w:rPr>
          <w:rFonts w:ascii="Times New Roman" w:hAnsi="Times New Roman" w:cs="Times New Roman"/>
        </w:rPr>
        <w:t>Name</w:t>
      </w:r>
    </w:p>
    <w:p w14:paraId="3BB9ED8F" w14:textId="605C75BA" w:rsidR="00C86A36" w:rsidRPr="00DB082A" w:rsidRDefault="00A02659" w:rsidP="00281E0D">
      <w:pPr>
        <w:spacing w:line="240" w:lineRule="auto"/>
        <w:jc w:val="center"/>
        <w:rPr>
          <w:rFonts w:ascii="Times New Roman" w:hAnsi="Times New Roman" w:cs="Times New Roman"/>
        </w:rPr>
      </w:pPr>
      <w:r w:rsidRPr="00DB082A">
        <w:rPr>
          <w:rFonts w:ascii="Times New Roman" w:hAnsi="Times New Roman" w:cs="Times New Roman"/>
        </w:rPr>
        <w:t>Institutional Affiliation</w:t>
      </w:r>
      <w:r w:rsidR="00281E0D">
        <w:rPr>
          <w:rFonts w:ascii="Times New Roman" w:hAnsi="Times New Roman" w:cs="Times New Roman"/>
        </w:rPr>
        <w:t>s</w:t>
      </w:r>
    </w:p>
    <w:p w14:paraId="705A1509" w14:textId="77777777" w:rsidR="00281E0D" w:rsidRDefault="00A02659" w:rsidP="00B82558">
      <w:pPr>
        <w:spacing w:line="240" w:lineRule="auto"/>
        <w:jc w:val="center"/>
        <w:rPr>
          <w:rFonts w:ascii="Times New Roman" w:hAnsi="Times New Roman" w:cs="Times New Roman"/>
        </w:rPr>
      </w:pPr>
      <w:r>
        <w:rPr>
          <w:rFonts w:ascii="Times New Roman" w:hAnsi="Times New Roman" w:cs="Times New Roman"/>
        </w:rPr>
        <w:br w:type="page"/>
      </w:r>
    </w:p>
    <w:p w14:paraId="66DB4B0F" w14:textId="2D389FE0" w:rsidR="00DB082A" w:rsidRPr="00DB082A" w:rsidRDefault="00A02659" w:rsidP="00B82558">
      <w:pPr>
        <w:spacing w:line="240" w:lineRule="auto"/>
        <w:jc w:val="center"/>
        <w:rPr>
          <w:rFonts w:ascii="Times New Roman" w:hAnsi="Times New Roman" w:cs="Times New Roman"/>
        </w:rPr>
      </w:pPr>
      <w:r w:rsidRPr="00DB082A">
        <w:rPr>
          <w:rFonts w:ascii="Times New Roman" w:hAnsi="Times New Roman" w:cs="Times New Roman"/>
        </w:rPr>
        <w:lastRenderedPageBreak/>
        <w:t>Climate Change and Greenhouse Effect</w:t>
      </w:r>
    </w:p>
    <w:p w14:paraId="05DB5C90" w14:textId="4460F883" w:rsidR="005E58E5" w:rsidRPr="00DB082A" w:rsidRDefault="00A02659" w:rsidP="00B82558">
      <w:pPr>
        <w:spacing w:line="240" w:lineRule="auto"/>
        <w:ind w:firstLine="720"/>
        <w:rPr>
          <w:rFonts w:ascii="Times New Roman" w:hAnsi="Times New Roman" w:cs="Times New Roman"/>
        </w:rPr>
      </w:pPr>
      <w:r w:rsidRPr="00DB082A">
        <w:rPr>
          <w:rFonts w:ascii="Times New Roman" w:hAnsi="Times New Roman" w:cs="Times New Roman"/>
        </w:rPr>
        <w:t>In the modern world, climate change issue receives substantial attention. The reason is that climate change has considerable impacts on the environment. Some of the effects of climate change consist of long drought periods, increases in the duration, inten</w:t>
      </w:r>
      <w:r w:rsidRPr="00DB082A">
        <w:rPr>
          <w:rFonts w:ascii="Times New Roman" w:hAnsi="Times New Roman" w:cs="Times New Roman"/>
        </w:rPr>
        <w:t xml:space="preserve">sity, and number of tropical storms, as well as wildfires. </w:t>
      </w:r>
      <w:r w:rsidR="00302E69" w:rsidRPr="00DB082A">
        <w:rPr>
          <w:rFonts w:ascii="Times New Roman" w:hAnsi="Times New Roman" w:cs="Times New Roman"/>
        </w:rPr>
        <w:t xml:space="preserve">Some scientists argue that loss of sea ice, intense heat waves, and accelerated sea level rise are because of global climate change. Therefore, it is evident that the aforementioned concept is important for study because it affects people’s lives negatively. With that said, greenhouse effect is considered the major cause of climate change. In particular, greenhouse effect </w:t>
      </w:r>
      <w:r w:rsidR="00A109A5" w:rsidRPr="00DB082A">
        <w:rPr>
          <w:rFonts w:ascii="Times New Roman" w:hAnsi="Times New Roman" w:cs="Times New Roman"/>
        </w:rPr>
        <w:t>is defined as a natural process that warms the surface of the Earth</w:t>
      </w:r>
      <w:r w:rsidR="00ED6934" w:rsidRPr="00DB082A">
        <w:rPr>
          <w:rFonts w:ascii="Times New Roman" w:hAnsi="Times New Roman" w:cs="Times New Roman"/>
        </w:rPr>
        <w:t xml:space="preserve"> (Lallanila, 2018)</w:t>
      </w:r>
      <w:r w:rsidR="00A109A5" w:rsidRPr="00DB082A">
        <w:rPr>
          <w:rFonts w:ascii="Times New Roman" w:hAnsi="Times New Roman" w:cs="Times New Roman"/>
        </w:rPr>
        <w:t>. It is noteworthy that when the energy of the sun reaches the atmosphere of the Earth, some of it is reflected back to space and greenhouse gases absorb as well as re-radiates the rest.</w:t>
      </w:r>
      <w:r w:rsidR="00B53362" w:rsidRPr="00DB082A">
        <w:rPr>
          <w:rFonts w:ascii="Times New Roman" w:hAnsi="Times New Roman" w:cs="Times New Roman"/>
        </w:rPr>
        <w:t xml:space="preserve"> </w:t>
      </w:r>
      <w:r w:rsidR="009A13DD" w:rsidRPr="00DB082A">
        <w:rPr>
          <w:rFonts w:ascii="Times New Roman" w:hAnsi="Times New Roman" w:cs="Times New Roman"/>
        </w:rPr>
        <w:t xml:space="preserve">In simple terms, greenhouse effect is the trapping of the warmth of the sun in the Earth's lower atmosphere. This happens because of the greater transparency of the atmosphere to visible radiation from the sun </w:t>
      </w:r>
      <w:r w:rsidR="00940D59" w:rsidRPr="00DB082A">
        <w:rPr>
          <w:rFonts w:ascii="Times New Roman" w:hAnsi="Times New Roman" w:cs="Times New Roman"/>
        </w:rPr>
        <w:t xml:space="preserve">as compared to infrared radiation released from the Earth’s surface. </w:t>
      </w:r>
      <w:r w:rsidR="000A1A58">
        <w:rPr>
          <w:rFonts w:ascii="Times New Roman" w:hAnsi="Times New Roman" w:cs="Times New Roman"/>
        </w:rPr>
        <w:t>When greenhouse gases are in the atmosphere, terrestrial radiation does not escape back to the outer atmosphere and this causes high temperatures in the lower atmosphere (</w:t>
      </w:r>
      <w:r w:rsidR="000A1A58" w:rsidRPr="000A1A58">
        <w:rPr>
          <w:rFonts w:ascii="Times New Roman" w:hAnsi="Times New Roman" w:cs="Times New Roman"/>
        </w:rPr>
        <w:t>Anderson, Hawkins &amp; Jones, 2016)</w:t>
      </w:r>
      <w:r w:rsidR="000A1A58">
        <w:rPr>
          <w:rFonts w:ascii="Times New Roman" w:hAnsi="Times New Roman" w:cs="Times New Roman"/>
        </w:rPr>
        <w:t xml:space="preserve">, a </w:t>
      </w:r>
      <w:r w:rsidR="00E24B04">
        <w:rPr>
          <w:rFonts w:ascii="Times New Roman" w:hAnsi="Times New Roman" w:cs="Times New Roman"/>
        </w:rPr>
        <w:t>phenomenon</w:t>
      </w:r>
      <w:r w:rsidR="000A1A58">
        <w:rPr>
          <w:rFonts w:ascii="Times New Roman" w:hAnsi="Times New Roman" w:cs="Times New Roman"/>
        </w:rPr>
        <w:t xml:space="preserve"> called greenhouse effect and global warming.</w:t>
      </w:r>
    </w:p>
    <w:p w14:paraId="4B7AB92F" w14:textId="77777777" w:rsidR="00FE1CE6" w:rsidRPr="00DB082A" w:rsidRDefault="00A02659" w:rsidP="00B82558">
      <w:pPr>
        <w:spacing w:line="240" w:lineRule="auto"/>
        <w:ind w:firstLine="720"/>
        <w:rPr>
          <w:rFonts w:ascii="Times New Roman" w:hAnsi="Times New Roman" w:cs="Times New Roman"/>
        </w:rPr>
      </w:pPr>
      <w:r w:rsidRPr="00DB082A">
        <w:rPr>
          <w:rFonts w:ascii="Times New Roman" w:hAnsi="Times New Roman" w:cs="Times New Roman"/>
        </w:rPr>
        <w:t xml:space="preserve">It is important to comprehend that greenhouse effect contribute to climate change. Specifically, the enhanced greenhouse </w:t>
      </w:r>
      <w:r w:rsidR="00C23AC8" w:rsidRPr="00DB082A">
        <w:rPr>
          <w:rFonts w:ascii="Times New Roman" w:hAnsi="Times New Roman" w:cs="Times New Roman"/>
        </w:rPr>
        <w:t>effect comes</w:t>
      </w:r>
      <w:r w:rsidRPr="00DB082A">
        <w:rPr>
          <w:rFonts w:ascii="Times New Roman" w:hAnsi="Times New Roman" w:cs="Times New Roman"/>
        </w:rPr>
        <w:t xml:space="preserve"> from different human effects, such as land clearing, agriculture, as well as burning fossil fuels.</w:t>
      </w:r>
      <w:r w:rsidR="00C23AC8" w:rsidRPr="00DB082A">
        <w:rPr>
          <w:rFonts w:ascii="Times New Roman" w:hAnsi="Times New Roman" w:cs="Times New Roman"/>
        </w:rPr>
        <w:t xml:space="preserve"> The aforementioned human events heighten the concentration of greenhouse gases. In particular, this </w:t>
      </w:r>
      <w:r w:rsidR="00874137" w:rsidRPr="00DB082A">
        <w:rPr>
          <w:rFonts w:ascii="Times New Roman" w:hAnsi="Times New Roman" w:cs="Times New Roman"/>
        </w:rPr>
        <w:t>enhanced greenhouse effect</w:t>
      </w:r>
      <w:r w:rsidR="00C23AC8" w:rsidRPr="00DB082A">
        <w:rPr>
          <w:rFonts w:ascii="Times New Roman" w:hAnsi="Times New Roman" w:cs="Times New Roman"/>
        </w:rPr>
        <w:t xml:space="preserve"> leads to global climate change. </w:t>
      </w:r>
      <w:r w:rsidR="00874137" w:rsidRPr="00DB082A">
        <w:rPr>
          <w:rFonts w:ascii="Times New Roman" w:hAnsi="Times New Roman" w:cs="Times New Roman"/>
        </w:rPr>
        <w:t xml:space="preserve">Notably, </w:t>
      </w:r>
      <w:r w:rsidR="005D7C93" w:rsidRPr="00DB082A">
        <w:rPr>
          <w:rFonts w:ascii="Times New Roman" w:hAnsi="Times New Roman" w:cs="Times New Roman"/>
        </w:rPr>
        <w:t>greenhouse gases play</w:t>
      </w:r>
      <w:r w:rsidR="00874137" w:rsidRPr="00DB082A">
        <w:rPr>
          <w:rFonts w:ascii="Times New Roman" w:hAnsi="Times New Roman" w:cs="Times New Roman"/>
        </w:rPr>
        <w:t xml:space="preserve"> a vital role in trapping heat in the atmosphere, which in turn contributed to climate change</w:t>
      </w:r>
      <w:r w:rsidR="00B64D2F" w:rsidRPr="00DB082A">
        <w:rPr>
          <w:rFonts w:ascii="Times New Roman" w:hAnsi="Times New Roman" w:cs="Times New Roman"/>
        </w:rPr>
        <w:t xml:space="preserve"> (</w:t>
      </w:r>
      <w:r w:rsidR="00B64D2F" w:rsidRPr="00DB082A">
        <w:rPr>
          <w:rFonts w:ascii="Times New Roman" w:hAnsi="Times New Roman" w:cs="Times New Roman"/>
          <w:shd w:val="clear" w:color="auto" w:fill="FFFFFF"/>
        </w:rPr>
        <w:t>Xuejie et al., 2001</w:t>
      </w:r>
      <w:r w:rsidR="00B64D2F" w:rsidRPr="00DB082A">
        <w:rPr>
          <w:rFonts w:ascii="Times New Roman" w:hAnsi="Times New Roman" w:cs="Times New Roman"/>
        </w:rPr>
        <w:t>)</w:t>
      </w:r>
      <w:r w:rsidR="00874137" w:rsidRPr="00DB082A">
        <w:rPr>
          <w:rFonts w:ascii="Times New Roman" w:hAnsi="Times New Roman" w:cs="Times New Roman"/>
        </w:rPr>
        <w:t xml:space="preserve">. </w:t>
      </w:r>
      <w:r w:rsidR="00547274" w:rsidRPr="00DB082A">
        <w:rPr>
          <w:rFonts w:ascii="Times New Roman" w:hAnsi="Times New Roman" w:cs="Times New Roman"/>
        </w:rPr>
        <w:t xml:space="preserve">It is noteworthy that when the greenhouse effect is combined with heightening levels of greenhouse gases, the resulting climate change is anticipated to possess profound implications. In fact, in case global warming continues unchecked, it contributes to considerable climate change. In particular, this leads to increasing ocean acidification, sea levels rise, as well as extreme weather activities, to mention a few. </w:t>
      </w:r>
    </w:p>
    <w:p w14:paraId="3E1F14BE" w14:textId="77777777" w:rsidR="000A54B9" w:rsidRPr="00DB082A" w:rsidRDefault="00A02659" w:rsidP="00B82558">
      <w:pPr>
        <w:spacing w:line="240" w:lineRule="auto"/>
        <w:ind w:firstLine="720"/>
        <w:rPr>
          <w:rFonts w:ascii="Times New Roman" w:hAnsi="Times New Roman" w:cs="Times New Roman"/>
        </w:rPr>
      </w:pPr>
      <w:r w:rsidRPr="00DB082A">
        <w:rPr>
          <w:rFonts w:ascii="Times New Roman" w:hAnsi="Times New Roman" w:cs="Times New Roman"/>
        </w:rPr>
        <w:t xml:space="preserve">Many scholars maintain that the damage to the atmosphere as well </w:t>
      </w:r>
      <w:r w:rsidRPr="00DB082A">
        <w:rPr>
          <w:rFonts w:ascii="Times New Roman" w:hAnsi="Times New Roman" w:cs="Times New Roman"/>
        </w:rPr>
        <w:t xml:space="preserve">as climate is past the point of no return. Individuals have passed the point of avoiding climate change. </w:t>
      </w:r>
      <w:r w:rsidR="00DA7855" w:rsidRPr="00DB082A">
        <w:rPr>
          <w:rFonts w:ascii="Times New Roman" w:hAnsi="Times New Roman" w:cs="Times New Roman"/>
        </w:rPr>
        <w:t>The reason is that human activities contribute to the release of greenhouse gases, such as nitrous oxide, carbon dioxide, and methane, to mention a few. It is unfortunate that human activities heighten the emissions of greenhouse gases, which in turn increases their concentrations in the Earth’s atmosphere</w:t>
      </w:r>
      <w:r w:rsidR="00AD3D48" w:rsidRPr="00DB082A">
        <w:rPr>
          <w:rFonts w:ascii="Times New Roman" w:hAnsi="Times New Roman" w:cs="Times New Roman"/>
        </w:rPr>
        <w:t xml:space="preserve"> (</w:t>
      </w:r>
      <w:r w:rsidR="00AD3D48" w:rsidRPr="00DB082A">
        <w:rPr>
          <w:rFonts w:ascii="Times New Roman" w:hAnsi="Times New Roman" w:cs="Times New Roman"/>
          <w:shd w:val="clear" w:color="auto" w:fill="FFFFFF"/>
        </w:rPr>
        <w:t>Papadimitriou, 2004</w:t>
      </w:r>
      <w:r w:rsidR="00AD3D48" w:rsidRPr="00DB082A">
        <w:rPr>
          <w:rFonts w:ascii="Times New Roman" w:hAnsi="Times New Roman" w:cs="Times New Roman"/>
        </w:rPr>
        <w:t>)</w:t>
      </w:r>
      <w:r w:rsidR="00DA7855" w:rsidRPr="00DB082A">
        <w:rPr>
          <w:rFonts w:ascii="Times New Roman" w:hAnsi="Times New Roman" w:cs="Times New Roman"/>
        </w:rPr>
        <w:t xml:space="preserve">. </w:t>
      </w:r>
      <w:r w:rsidR="00B33BDE" w:rsidRPr="00DB082A">
        <w:rPr>
          <w:rFonts w:ascii="Times New Roman" w:hAnsi="Times New Roman" w:cs="Times New Roman"/>
        </w:rPr>
        <w:t xml:space="preserve">In particular, the increased concentration of the gases mentioned above in the atmosphere play an integral part in changing the weather pattern and correlated transformations in land surfaces, ice sheets, as well as oceans. </w:t>
      </w:r>
      <w:r w:rsidR="00547274" w:rsidRPr="00DB082A">
        <w:rPr>
          <w:rFonts w:ascii="Times New Roman" w:hAnsi="Times New Roman" w:cs="Times New Roman"/>
        </w:rPr>
        <w:t xml:space="preserve"> </w:t>
      </w:r>
      <w:r w:rsidRPr="00DB082A">
        <w:rPr>
          <w:rFonts w:ascii="Times New Roman" w:hAnsi="Times New Roman" w:cs="Times New Roman"/>
        </w:rPr>
        <w:t xml:space="preserve"> </w:t>
      </w:r>
    </w:p>
    <w:p w14:paraId="496BA09A" w14:textId="77777777" w:rsidR="00F01A92" w:rsidRPr="00DB082A" w:rsidRDefault="00A02659" w:rsidP="00B82558">
      <w:pPr>
        <w:spacing w:line="240" w:lineRule="auto"/>
        <w:ind w:firstLine="720"/>
        <w:rPr>
          <w:rFonts w:ascii="Times New Roman" w:hAnsi="Times New Roman" w:cs="Times New Roman"/>
        </w:rPr>
      </w:pPr>
      <w:r w:rsidRPr="00DB082A">
        <w:rPr>
          <w:rFonts w:ascii="Times New Roman" w:hAnsi="Times New Roman" w:cs="Times New Roman"/>
        </w:rPr>
        <w:t xml:space="preserve">It is prudent to note that the long-term data relating atmospheric carbon dioxide degrees as well as sea level, the fossil record, global temperature, and species distribution are the most compelling climate change evidence in the modern globe. </w:t>
      </w:r>
      <w:r w:rsidR="000A7C45" w:rsidRPr="00DB082A">
        <w:rPr>
          <w:rFonts w:ascii="Times New Roman" w:hAnsi="Times New Roman" w:cs="Times New Roman"/>
        </w:rPr>
        <w:t>The available data indicates a close relationship between carbon dioxide levels as well as temperature</w:t>
      </w:r>
      <w:r w:rsidR="00A60993" w:rsidRPr="00DB082A">
        <w:rPr>
          <w:rFonts w:ascii="Times New Roman" w:hAnsi="Times New Roman" w:cs="Times New Roman"/>
        </w:rPr>
        <w:t xml:space="preserve"> (</w:t>
      </w:r>
      <w:r w:rsidR="00A60993" w:rsidRPr="00DB082A">
        <w:rPr>
          <w:rFonts w:ascii="Times New Roman" w:hAnsi="Times New Roman" w:cs="Times New Roman"/>
          <w:shd w:val="clear" w:color="auto" w:fill="FFFFFF"/>
        </w:rPr>
        <w:t>Papadimitriou, 2004</w:t>
      </w:r>
      <w:r w:rsidR="00A60993" w:rsidRPr="00DB082A">
        <w:rPr>
          <w:rFonts w:ascii="Times New Roman" w:hAnsi="Times New Roman" w:cs="Times New Roman"/>
        </w:rPr>
        <w:t>)</w:t>
      </w:r>
      <w:r w:rsidR="000A7C45" w:rsidRPr="00DB082A">
        <w:rPr>
          <w:rFonts w:ascii="Times New Roman" w:hAnsi="Times New Roman" w:cs="Times New Roman"/>
        </w:rPr>
        <w:t>. The contemporary information demonstrates a trend of heightening temperature as well as increasing carbon dioxide levels in the 19</w:t>
      </w:r>
      <w:r w:rsidR="000A7C45" w:rsidRPr="00DB082A">
        <w:rPr>
          <w:rFonts w:ascii="Times New Roman" w:hAnsi="Times New Roman" w:cs="Times New Roman"/>
          <w:vertAlign w:val="superscript"/>
        </w:rPr>
        <w:t>th</w:t>
      </w:r>
      <w:r w:rsidR="000A7C45" w:rsidRPr="00DB082A">
        <w:rPr>
          <w:rFonts w:ascii="Times New Roman" w:hAnsi="Times New Roman" w:cs="Times New Roman"/>
        </w:rPr>
        <w:t xml:space="preserve"> century. Nowadays, scientists have developed models to depict the way changes caused by heating need to work their way through the schemes as well as appear in various areas. </w:t>
      </w:r>
    </w:p>
    <w:p w14:paraId="3F6DF667" w14:textId="2E4C0C29" w:rsidR="00281E0D" w:rsidRDefault="00A02659" w:rsidP="00AE00F4">
      <w:pPr>
        <w:spacing w:line="240" w:lineRule="auto"/>
        <w:ind w:firstLine="720"/>
        <w:rPr>
          <w:rFonts w:ascii="Times New Roman" w:hAnsi="Times New Roman" w:cs="Times New Roman"/>
        </w:rPr>
      </w:pPr>
      <w:r w:rsidRPr="00DB082A">
        <w:rPr>
          <w:rFonts w:ascii="Times New Roman" w:hAnsi="Times New Roman" w:cs="Times New Roman"/>
        </w:rPr>
        <w:t>Overall, it is evident that greenhouse effect plays a vital role in contributing to clim</w:t>
      </w:r>
      <w:r w:rsidRPr="00DB082A">
        <w:rPr>
          <w:rFonts w:ascii="Times New Roman" w:hAnsi="Times New Roman" w:cs="Times New Roman"/>
        </w:rPr>
        <w:t>ate change. Notably, some of the effects of climate change consist of long drought periods, increases in the duration, intensity, and number of tropical storms, as well as wildfires.</w:t>
      </w:r>
      <w:r w:rsidR="00462833" w:rsidRPr="00DB082A">
        <w:rPr>
          <w:rFonts w:ascii="Times New Roman" w:hAnsi="Times New Roman" w:cs="Times New Roman"/>
        </w:rPr>
        <w:t xml:space="preserve"> </w:t>
      </w:r>
      <w:r w:rsidR="00EC5E97" w:rsidRPr="00DB082A">
        <w:rPr>
          <w:rFonts w:ascii="Times New Roman" w:hAnsi="Times New Roman" w:cs="Times New Roman"/>
        </w:rPr>
        <w:t>It is important to comprehend that the enhanced greenhouse effect comes from different human effects, such as land clearing, agriculture, as well as burning fossil fuels. The aforementioned human events heighten the concentration of greenhouse gases.</w:t>
      </w:r>
      <w:r w:rsidR="00CA7545" w:rsidRPr="00DB082A">
        <w:rPr>
          <w:rFonts w:ascii="Times New Roman" w:hAnsi="Times New Roman" w:cs="Times New Roman"/>
        </w:rPr>
        <w:t xml:space="preserve"> </w:t>
      </w:r>
      <w:r w:rsidR="00B32ABB" w:rsidRPr="00DB082A">
        <w:rPr>
          <w:rFonts w:ascii="Times New Roman" w:hAnsi="Times New Roman" w:cs="Times New Roman"/>
        </w:rPr>
        <w:t>In simple terms, scholars argue that greenhouse effect is the fundamental cause of climate change in the current times.</w:t>
      </w:r>
      <w:r>
        <w:rPr>
          <w:rFonts w:ascii="Times New Roman" w:hAnsi="Times New Roman" w:cs="Times New Roman"/>
        </w:rPr>
        <w:br w:type="page"/>
      </w:r>
    </w:p>
    <w:p w14:paraId="340B9047" w14:textId="3CFFE12B" w:rsidR="0068718F" w:rsidRPr="00DB082A" w:rsidRDefault="00A02659" w:rsidP="00B82558">
      <w:pPr>
        <w:spacing w:line="240" w:lineRule="auto"/>
        <w:jc w:val="center"/>
        <w:rPr>
          <w:rFonts w:ascii="Times New Roman" w:hAnsi="Times New Roman" w:cs="Times New Roman"/>
        </w:rPr>
      </w:pPr>
      <w:r w:rsidRPr="00DB082A">
        <w:rPr>
          <w:rFonts w:ascii="Times New Roman" w:hAnsi="Times New Roman" w:cs="Times New Roman"/>
        </w:rPr>
        <w:lastRenderedPageBreak/>
        <w:t>References</w:t>
      </w:r>
    </w:p>
    <w:p w14:paraId="21AE50DC" w14:textId="77777777" w:rsidR="001356B2" w:rsidRPr="00DB082A" w:rsidRDefault="00A02659" w:rsidP="000A1A58">
      <w:pPr>
        <w:spacing w:line="240" w:lineRule="auto"/>
        <w:ind w:left="720" w:hanging="720"/>
        <w:rPr>
          <w:rFonts w:ascii="Times New Roman" w:hAnsi="Times New Roman" w:cs="Times New Roman"/>
        </w:rPr>
      </w:pPr>
      <w:r w:rsidRPr="000A1A58">
        <w:rPr>
          <w:rFonts w:ascii="Times New Roman" w:hAnsi="Times New Roman" w:cs="Times New Roman"/>
        </w:rPr>
        <w:t>Anderson, T. R., Hawkins, E., &amp; Jones, P. D. (2016). CO2, the greenhouse effect and global warming: from the pioneering work of Arrhenius and Callendar to today's Earth System Models. </w:t>
      </w:r>
      <w:r w:rsidRPr="000A1A58">
        <w:rPr>
          <w:rFonts w:ascii="Times New Roman" w:hAnsi="Times New Roman" w:cs="Times New Roman"/>
          <w:i/>
          <w:iCs/>
        </w:rPr>
        <w:t>Endeavour</w:t>
      </w:r>
      <w:r w:rsidRPr="000A1A58">
        <w:rPr>
          <w:rFonts w:ascii="Times New Roman" w:hAnsi="Times New Roman" w:cs="Times New Roman"/>
        </w:rPr>
        <w:t>, </w:t>
      </w:r>
      <w:r w:rsidRPr="000A1A58">
        <w:rPr>
          <w:rFonts w:ascii="Times New Roman" w:hAnsi="Times New Roman" w:cs="Times New Roman"/>
          <w:i/>
          <w:iCs/>
        </w:rPr>
        <w:t>40</w:t>
      </w:r>
      <w:r w:rsidRPr="000A1A58">
        <w:rPr>
          <w:rFonts w:ascii="Times New Roman" w:hAnsi="Times New Roman" w:cs="Times New Roman"/>
        </w:rPr>
        <w:t>(</w:t>
      </w:r>
      <w:r w:rsidRPr="000A1A58">
        <w:rPr>
          <w:rFonts w:ascii="Times New Roman" w:hAnsi="Times New Roman" w:cs="Times New Roman"/>
        </w:rPr>
        <w:t>3), 178-187.</w:t>
      </w:r>
    </w:p>
    <w:p w14:paraId="3760BE65" w14:textId="77777777" w:rsidR="001356B2" w:rsidRPr="00DB082A" w:rsidRDefault="00A02659" w:rsidP="00B82558">
      <w:pPr>
        <w:spacing w:line="240" w:lineRule="auto"/>
        <w:ind w:left="720" w:hanging="720"/>
        <w:rPr>
          <w:rFonts w:ascii="Times New Roman" w:hAnsi="Times New Roman" w:cs="Times New Roman"/>
        </w:rPr>
      </w:pPr>
      <w:r w:rsidRPr="00DB082A">
        <w:rPr>
          <w:rFonts w:ascii="Times New Roman" w:hAnsi="Times New Roman" w:cs="Times New Roman"/>
        </w:rPr>
        <w:t xml:space="preserve">Lallanila, M. (2018). What is the greenhouse effect? </w:t>
      </w:r>
      <w:r w:rsidRPr="00DB082A">
        <w:rPr>
          <w:rFonts w:ascii="Times New Roman" w:hAnsi="Times New Roman" w:cs="Times New Roman"/>
          <w:i/>
        </w:rPr>
        <w:t>Live Science</w:t>
      </w:r>
      <w:r w:rsidRPr="00DB082A">
        <w:rPr>
          <w:rFonts w:ascii="Times New Roman" w:hAnsi="Times New Roman" w:cs="Times New Roman"/>
        </w:rPr>
        <w:t xml:space="preserve">. Retrieved from </w:t>
      </w:r>
      <w:hyperlink r:id="rId6" w:history="1">
        <w:r w:rsidRPr="00DB082A">
          <w:rPr>
            <w:rStyle w:val="Hyperlink"/>
            <w:rFonts w:ascii="Times New Roman" w:hAnsi="Times New Roman" w:cs="Times New Roman"/>
            <w:color w:val="auto"/>
          </w:rPr>
          <w:t>https://www.livescience.com/37743-greenhouse-effect.html</w:t>
        </w:r>
      </w:hyperlink>
      <w:r w:rsidRPr="00DB082A">
        <w:rPr>
          <w:rFonts w:ascii="Times New Roman" w:hAnsi="Times New Roman" w:cs="Times New Roman"/>
        </w:rPr>
        <w:t xml:space="preserve"> </w:t>
      </w:r>
    </w:p>
    <w:p w14:paraId="1575048E" w14:textId="77777777" w:rsidR="001356B2" w:rsidRPr="00DB082A" w:rsidRDefault="00A02659" w:rsidP="00B82558">
      <w:pPr>
        <w:spacing w:line="240" w:lineRule="auto"/>
        <w:ind w:left="720" w:hanging="720"/>
        <w:rPr>
          <w:rFonts w:ascii="Times New Roman" w:hAnsi="Times New Roman" w:cs="Times New Roman"/>
        </w:rPr>
      </w:pPr>
      <w:r w:rsidRPr="00DB082A">
        <w:rPr>
          <w:rFonts w:ascii="Times New Roman" w:hAnsi="Times New Roman" w:cs="Times New Roman"/>
          <w:shd w:val="clear" w:color="auto" w:fill="FFFFFF"/>
        </w:rPr>
        <w:t>Papadimitriou, V. (2004). Pros</w:t>
      </w:r>
      <w:r w:rsidRPr="00DB082A">
        <w:rPr>
          <w:rFonts w:ascii="Times New Roman" w:hAnsi="Times New Roman" w:cs="Times New Roman"/>
          <w:shd w:val="clear" w:color="auto" w:fill="FFFFFF"/>
        </w:rPr>
        <w:t>pective primary teachers' understanding of climate change, greenhouse effect, and ozone layer depletion. </w:t>
      </w:r>
      <w:r w:rsidRPr="00DB082A">
        <w:rPr>
          <w:rFonts w:ascii="Times New Roman" w:hAnsi="Times New Roman" w:cs="Times New Roman"/>
          <w:i/>
          <w:iCs/>
          <w:shd w:val="clear" w:color="auto" w:fill="FFFFFF"/>
        </w:rPr>
        <w:t>Journal of Science Education and Technology</w:t>
      </w:r>
      <w:r w:rsidRPr="00DB082A">
        <w:rPr>
          <w:rFonts w:ascii="Times New Roman" w:hAnsi="Times New Roman" w:cs="Times New Roman"/>
          <w:shd w:val="clear" w:color="auto" w:fill="FFFFFF"/>
        </w:rPr>
        <w:t>, </w:t>
      </w:r>
      <w:r w:rsidRPr="00DB082A">
        <w:rPr>
          <w:rFonts w:ascii="Times New Roman" w:hAnsi="Times New Roman" w:cs="Times New Roman"/>
          <w:i/>
          <w:iCs/>
          <w:shd w:val="clear" w:color="auto" w:fill="FFFFFF"/>
        </w:rPr>
        <w:t>13</w:t>
      </w:r>
      <w:r w:rsidRPr="00DB082A">
        <w:rPr>
          <w:rFonts w:ascii="Times New Roman" w:hAnsi="Times New Roman" w:cs="Times New Roman"/>
          <w:shd w:val="clear" w:color="auto" w:fill="FFFFFF"/>
        </w:rPr>
        <w:t>(2), 299-307.</w:t>
      </w:r>
    </w:p>
    <w:p w14:paraId="453C8996" w14:textId="77777777" w:rsidR="001356B2" w:rsidRDefault="00A02659" w:rsidP="000A1A58">
      <w:pPr>
        <w:spacing w:line="240" w:lineRule="auto"/>
        <w:ind w:left="720" w:hanging="720"/>
        <w:rPr>
          <w:rFonts w:ascii="Times New Roman" w:hAnsi="Times New Roman" w:cs="Times New Roman"/>
        </w:rPr>
      </w:pPr>
      <w:r w:rsidRPr="00DB082A">
        <w:rPr>
          <w:rFonts w:ascii="Times New Roman" w:hAnsi="Times New Roman" w:cs="Times New Roman"/>
          <w:shd w:val="clear" w:color="auto" w:fill="FFFFFF"/>
        </w:rPr>
        <w:t>Xuejie, G., Zongci, Z., Yihui, D., Ronghui, H., &amp; Giorgi, F. (2001). Climate change due to</w:t>
      </w:r>
      <w:r w:rsidRPr="00DB082A">
        <w:rPr>
          <w:rFonts w:ascii="Times New Roman" w:hAnsi="Times New Roman" w:cs="Times New Roman"/>
          <w:shd w:val="clear" w:color="auto" w:fill="FFFFFF"/>
        </w:rPr>
        <w:t xml:space="preserve"> greenhouse effects in China as simulated by a regional climate model. </w:t>
      </w:r>
      <w:r w:rsidRPr="00DB082A">
        <w:rPr>
          <w:rFonts w:ascii="Times New Roman" w:hAnsi="Times New Roman" w:cs="Times New Roman"/>
          <w:i/>
          <w:iCs/>
          <w:shd w:val="clear" w:color="auto" w:fill="FFFFFF"/>
        </w:rPr>
        <w:t>Advances in Atmospheric Sciences</w:t>
      </w:r>
      <w:r w:rsidRPr="00DB082A">
        <w:rPr>
          <w:rFonts w:ascii="Times New Roman" w:hAnsi="Times New Roman" w:cs="Times New Roman"/>
          <w:shd w:val="clear" w:color="auto" w:fill="FFFFFF"/>
        </w:rPr>
        <w:t>, </w:t>
      </w:r>
      <w:r w:rsidRPr="00DB082A">
        <w:rPr>
          <w:rFonts w:ascii="Times New Roman" w:hAnsi="Times New Roman" w:cs="Times New Roman"/>
          <w:i/>
          <w:iCs/>
          <w:shd w:val="clear" w:color="auto" w:fill="FFFFFF"/>
        </w:rPr>
        <w:t>18</w:t>
      </w:r>
      <w:r w:rsidRPr="00DB082A">
        <w:rPr>
          <w:rFonts w:ascii="Times New Roman" w:hAnsi="Times New Roman" w:cs="Times New Roman"/>
          <w:shd w:val="clear" w:color="auto" w:fill="FFFFFF"/>
        </w:rPr>
        <w:t>(6), 1224-1230.</w:t>
      </w:r>
    </w:p>
    <w:sectPr w:rsidR="001356B2" w:rsidSect="00DB08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7A9FC" w14:textId="77777777" w:rsidR="00A02659" w:rsidRDefault="00A02659">
      <w:pPr>
        <w:spacing w:after="0" w:line="240" w:lineRule="auto"/>
      </w:pPr>
      <w:r>
        <w:separator/>
      </w:r>
    </w:p>
  </w:endnote>
  <w:endnote w:type="continuationSeparator" w:id="0">
    <w:p w14:paraId="33C7CF88" w14:textId="77777777" w:rsidR="00A02659" w:rsidRDefault="00A02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5AB5A" w14:textId="77777777" w:rsidR="00A02659" w:rsidRDefault="00A02659">
      <w:pPr>
        <w:spacing w:after="0" w:line="240" w:lineRule="auto"/>
      </w:pPr>
      <w:r>
        <w:separator/>
      </w:r>
    </w:p>
  </w:footnote>
  <w:footnote w:type="continuationSeparator" w:id="0">
    <w:p w14:paraId="67CB0805" w14:textId="77777777" w:rsidR="00A02659" w:rsidRDefault="00A02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AA731" w14:textId="77777777" w:rsidR="00DB082A" w:rsidRPr="00DB082A" w:rsidRDefault="00A02659" w:rsidP="00DB082A">
    <w:pPr>
      <w:pStyle w:val="Header"/>
      <w:rPr>
        <w:rFonts w:ascii="Times New Roman" w:hAnsi="Times New Roman" w:cs="Times New Roman"/>
        <w:sz w:val="24"/>
        <w:szCs w:val="24"/>
      </w:rPr>
    </w:pPr>
    <w:r w:rsidRPr="00DB082A">
      <w:rPr>
        <w:rFonts w:ascii="Times New Roman" w:hAnsi="Times New Roman" w:cs="Times New Roman"/>
        <w:sz w:val="24"/>
        <w:szCs w:val="24"/>
      </w:rPr>
      <w:t xml:space="preserve">CLIMATE CHANGE AND GREENHOUSE EFFECT </w:t>
    </w:r>
    <w:sdt>
      <w:sdtPr>
        <w:rPr>
          <w:rFonts w:ascii="Times New Roman" w:hAnsi="Times New Roman" w:cs="Times New Roman"/>
          <w:sz w:val="24"/>
          <w:szCs w:val="24"/>
        </w:rPr>
        <w:id w:val="791472340"/>
        <w:docPartObj>
          <w:docPartGallery w:val="Page Numbers (Top of Page)"/>
          <w:docPartUnique/>
        </w:docPartObj>
      </w:sdtPr>
      <w:sdtEndPr>
        <w:rPr>
          <w:noProof/>
        </w:rPr>
      </w:sdtEndPr>
      <w:sdtContent>
        <w:r>
          <w:rPr>
            <w:rFonts w:ascii="Times New Roman" w:hAnsi="Times New Roman" w:cs="Times New Roman"/>
            <w:sz w:val="24"/>
            <w:szCs w:val="24"/>
          </w:rPr>
          <w:tab/>
        </w:r>
        <w:r w:rsidRPr="00DB082A">
          <w:rPr>
            <w:rFonts w:ascii="Times New Roman" w:hAnsi="Times New Roman" w:cs="Times New Roman"/>
            <w:sz w:val="24"/>
            <w:szCs w:val="24"/>
          </w:rPr>
          <w:fldChar w:fldCharType="begin"/>
        </w:r>
        <w:r w:rsidRPr="00DB082A">
          <w:rPr>
            <w:rFonts w:ascii="Times New Roman" w:hAnsi="Times New Roman" w:cs="Times New Roman"/>
            <w:sz w:val="24"/>
            <w:szCs w:val="24"/>
          </w:rPr>
          <w:instrText xml:space="preserve"> PAGE   \* MERGEFORMAT </w:instrText>
        </w:r>
        <w:r w:rsidRPr="00DB082A">
          <w:rPr>
            <w:rFonts w:ascii="Times New Roman" w:hAnsi="Times New Roman" w:cs="Times New Roman"/>
            <w:sz w:val="24"/>
            <w:szCs w:val="24"/>
          </w:rPr>
          <w:fldChar w:fldCharType="separate"/>
        </w:r>
        <w:r w:rsidR="007C61A8">
          <w:rPr>
            <w:rFonts w:ascii="Times New Roman" w:hAnsi="Times New Roman" w:cs="Times New Roman"/>
            <w:noProof/>
            <w:sz w:val="24"/>
            <w:szCs w:val="24"/>
          </w:rPr>
          <w:t>3</w:t>
        </w:r>
        <w:r w:rsidRPr="00DB082A">
          <w:rPr>
            <w:rFonts w:ascii="Times New Roman" w:hAnsi="Times New Roman" w:cs="Times New Roman"/>
            <w:noProof/>
            <w:sz w:val="24"/>
            <w:szCs w:val="24"/>
          </w:rPr>
          <w:fldChar w:fldCharType="end"/>
        </w:r>
      </w:sdtContent>
    </w:sdt>
  </w:p>
  <w:p w14:paraId="7E3CD00C" w14:textId="77777777" w:rsidR="00DB082A" w:rsidRDefault="00DB08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96028" w14:textId="77777777" w:rsidR="00DB082A" w:rsidRPr="00DB082A" w:rsidRDefault="00A02659" w:rsidP="00DB082A">
    <w:pPr>
      <w:pStyle w:val="Header"/>
      <w:rPr>
        <w:rFonts w:ascii="Times New Roman" w:hAnsi="Times New Roman" w:cs="Times New Roman"/>
        <w:sz w:val="24"/>
        <w:szCs w:val="24"/>
      </w:rPr>
    </w:pPr>
    <w:r w:rsidRPr="00DB082A">
      <w:rPr>
        <w:rFonts w:ascii="Times New Roman" w:hAnsi="Times New Roman" w:cs="Times New Roman"/>
        <w:sz w:val="24"/>
        <w:szCs w:val="24"/>
      </w:rPr>
      <w:t xml:space="preserve">Running head: CLIMATE CHANGE AND GREENHOUSE EFFECT </w:t>
    </w:r>
    <w:sdt>
      <w:sdtPr>
        <w:rPr>
          <w:rFonts w:ascii="Times New Roman" w:hAnsi="Times New Roman" w:cs="Times New Roman"/>
          <w:sz w:val="24"/>
          <w:szCs w:val="24"/>
        </w:rPr>
        <w:id w:val="-388270426"/>
        <w:docPartObj>
          <w:docPartGallery w:val="Page Numbers (Top of Page)"/>
          <w:docPartUnique/>
        </w:docPartObj>
      </w:sdtPr>
      <w:sdtEndPr>
        <w:rPr>
          <w:noProof/>
        </w:rPr>
      </w:sdtEndPr>
      <w:sdtContent>
        <w:r>
          <w:rPr>
            <w:rFonts w:ascii="Times New Roman" w:hAnsi="Times New Roman" w:cs="Times New Roman"/>
            <w:sz w:val="24"/>
            <w:szCs w:val="24"/>
          </w:rPr>
          <w:tab/>
        </w:r>
        <w:r w:rsidRPr="00DB082A">
          <w:rPr>
            <w:rFonts w:ascii="Times New Roman" w:hAnsi="Times New Roman" w:cs="Times New Roman"/>
            <w:sz w:val="24"/>
            <w:szCs w:val="24"/>
          </w:rPr>
          <w:fldChar w:fldCharType="begin"/>
        </w:r>
        <w:r w:rsidRPr="00DB082A">
          <w:rPr>
            <w:rFonts w:ascii="Times New Roman" w:hAnsi="Times New Roman" w:cs="Times New Roman"/>
            <w:sz w:val="24"/>
            <w:szCs w:val="24"/>
          </w:rPr>
          <w:instrText xml:space="preserve"> PAGE   \* MERGEFORMAT </w:instrText>
        </w:r>
        <w:r w:rsidRPr="00DB082A">
          <w:rPr>
            <w:rFonts w:ascii="Times New Roman" w:hAnsi="Times New Roman" w:cs="Times New Roman"/>
            <w:sz w:val="24"/>
            <w:szCs w:val="24"/>
          </w:rPr>
          <w:fldChar w:fldCharType="separate"/>
        </w:r>
        <w:r w:rsidR="00CF5377">
          <w:rPr>
            <w:rFonts w:ascii="Times New Roman" w:hAnsi="Times New Roman" w:cs="Times New Roman"/>
            <w:noProof/>
            <w:sz w:val="24"/>
            <w:szCs w:val="24"/>
          </w:rPr>
          <w:t>1</w:t>
        </w:r>
        <w:r w:rsidRPr="00DB082A">
          <w:rPr>
            <w:rFonts w:ascii="Times New Roman" w:hAnsi="Times New Roman" w:cs="Times New Roman"/>
            <w:noProof/>
            <w:sz w:val="24"/>
            <w:szCs w:val="24"/>
          </w:rPr>
          <w:fldChar w:fldCharType="end"/>
        </w:r>
      </w:sdtContent>
    </w:sdt>
  </w:p>
  <w:p w14:paraId="3ADAC88E" w14:textId="77777777" w:rsidR="00DB082A" w:rsidRDefault="00DB08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783"/>
    <w:rsid w:val="000A1A58"/>
    <w:rsid w:val="000A54B9"/>
    <w:rsid w:val="000A7C45"/>
    <w:rsid w:val="001356B2"/>
    <w:rsid w:val="001A516F"/>
    <w:rsid w:val="00281E0D"/>
    <w:rsid w:val="00302E69"/>
    <w:rsid w:val="003201FF"/>
    <w:rsid w:val="00462833"/>
    <w:rsid w:val="004D7F47"/>
    <w:rsid w:val="00547274"/>
    <w:rsid w:val="005579BA"/>
    <w:rsid w:val="005D7C93"/>
    <w:rsid w:val="005E58E5"/>
    <w:rsid w:val="0068718F"/>
    <w:rsid w:val="007C61A8"/>
    <w:rsid w:val="00834027"/>
    <w:rsid w:val="00874137"/>
    <w:rsid w:val="008E53DD"/>
    <w:rsid w:val="00940D59"/>
    <w:rsid w:val="009A13DD"/>
    <w:rsid w:val="009B4571"/>
    <w:rsid w:val="009C49FA"/>
    <w:rsid w:val="009E1783"/>
    <w:rsid w:val="00A02659"/>
    <w:rsid w:val="00A109A5"/>
    <w:rsid w:val="00A60993"/>
    <w:rsid w:val="00A6684D"/>
    <w:rsid w:val="00AD3D48"/>
    <w:rsid w:val="00AE00F4"/>
    <w:rsid w:val="00B32ABB"/>
    <w:rsid w:val="00B33BDE"/>
    <w:rsid w:val="00B53362"/>
    <w:rsid w:val="00B64D2F"/>
    <w:rsid w:val="00B82558"/>
    <w:rsid w:val="00BA074B"/>
    <w:rsid w:val="00C23AC8"/>
    <w:rsid w:val="00C86A36"/>
    <w:rsid w:val="00C938CD"/>
    <w:rsid w:val="00C97ABC"/>
    <w:rsid w:val="00CA7545"/>
    <w:rsid w:val="00CF5377"/>
    <w:rsid w:val="00D83CC6"/>
    <w:rsid w:val="00DA7855"/>
    <w:rsid w:val="00DB082A"/>
    <w:rsid w:val="00E24B04"/>
    <w:rsid w:val="00E75DDB"/>
    <w:rsid w:val="00EC2F64"/>
    <w:rsid w:val="00EC5E97"/>
    <w:rsid w:val="00ED6934"/>
    <w:rsid w:val="00F01A92"/>
    <w:rsid w:val="00FE1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4FC9B6-DD06-4A8F-B25C-B6582DC9D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718F"/>
    <w:rPr>
      <w:color w:val="0563C1" w:themeColor="hyperlink"/>
      <w:u w:val="single"/>
    </w:rPr>
  </w:style>
  <w:style w:type="paragraph" w:styleId="Header">
    <w:name w:val="header"/>
    <w:basedOn w:val="Normal"/>
    <w:link w:val="HeaderChar"/>
    <w:uiPriority w:val="99"/>
    <w:unhideWhenUsed/>
    <w:rsid w:val="00DB0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82A"/>
  </w:style>
  <w:style w:type="paragraph" w:styleId="Footer">
    <w:name w:val="footer"/>
    <w:basedOn w:val="Normal"/>
    <w:link w:val="FooterChar"/>
    <w:uiPriority w:val="99"/>
    <w:unhideWhenUsed/>
    <w:rsid w:val="00DB0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82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B4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5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vescience.com/37743-greenhouse-effect.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818</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71</cp:revision>
  <dcterms:created xsi:type="dcterms:W3CDTF">2018-09-05T20:40:00Z</dcterms:created>
  <dcterms:modified xsi:type="dcterms:W3CDTF">2018-09-06T08:54:00Z</dcterms:modified>
</cp:coreProperties>
</file>